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F0" w:rsidRDefault="004A1CF0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2A73">
        <w:rPr>
          <w:rFonts w:ascii="Times New Roman" w:hAnsi="Times New Roman"/>
          <w:b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A73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Подведены итоги деятельности </w:t>
      </w:r>
      <w:r w:rsidRPr="00230631">
        <w:rPr>
          <w:rFonts w:ascii="Times New Roman" w:hAnsi="Times New Roman"/>
          <w:b/>
          <w:sz w:val="28"/>
          <w:szCs w:val="28"/>
        </w:rPr>
        <w:t>Апелляционной комиссии об обжаловании решений о приостановлении осуществления государственного кадастрового учета</w:t>
      </w:r>
    </w:p>
    <w:p w:rsidR="004A1CF0" w:rsidRDefault="004A1CF0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0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2 квартал 2020</w:t>
      </w:r>
      <w:r w:rsidRPr="0023063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A1CF0" w:rsidRPr="00965E99" w:rsidRDefault="004A1CF0" w:rsidP="004A1CF0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BD08CC" w:rsidRPr="00885B6E" w:rsidRDefault="006570B5" w:rsidP="00965E9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85B6E">
        <w:rPr>
          <w:rFonts w:ascii="Times New Roman" w:hAnsi="Times New Roman"/>
          <w:sz w:val="27"/>
          <w:szCs w:val="27"/>
        </w:rPr>
        <w:t xml:space="preserve">В Управлении </w:t>
      </w:r>
      <w:proofErr w:type="spellStart"/>
      <w:r w:rsidRPr="00885B6E">
        <w:rPr>
          <w:rFonts w:ascii="Times New Roman" w:hAnsi="Times New Roman"/>
          <w:sz w:val="27"/>
          <w:szCs w:val="27"/>
        </w:rPr>
        <w:t>Росреестра</w:t>
      </w:r>
      <w:proofErr w:type="spellEnd"/>
      <w:r w:rsidRPr="00885B6E">
        <w:rPr>
          <w:rFonts w:ascii="Times New Roman" w:hAnsi="Times New Roman"/>
          <w:sz w:val="27"/>
          <w:szCs w:val="27"/>
        </w:rPr>
        <w:t xml:space="preserve"> по Красноярскому краю подведены итоги деятельности Апелляционной комиссии</w:t>
      </w:r>
      <w:r w:rsidR="00374DA5" w:rsidRPr="00885B6E">
        <w:rPr>
          <w:rFonts w:ascii="Times New Roman" w:hAnsi="Times New Roman"/>
          <w:sz w:val="27"/>
          <w:szCs w:val="27"/>
        </w:rPr>
        <w:t xml:space="preserve"> </w:t>
      </w:r>
      <w:r w:rsidRPr="00885B6E">
        <w:rPr>
          <w:rFonts w:ascii="Times New Roman" w:hAnsi="Times New Roman"/>
          <w:sz w:val="27"/>
          <w:szCs w:val="27"/>
        </w:rPr>
        <w:t xml:space="preserve">об обжаловании решений </w:t>
      </w:r>
      <w:r w:rsidR="00374DA5" w:rsidRPr="00885B6E">
        <w:rPr>
          <w:rFonts w:ascii="Times New Roman" w:hAnsi="Times New Roman"/>
          <w:sz w:val="27"/>
          <w:szCs w:val="27"/>
        </w:rPr>
        <w:t xml:space="preserve">                              </w:t>
      </w:r>
      <w:proofErr w:type="gramStart"/>
      <w:r w:rsidRPr="00885B6E">
        <w:rPr>
          <w:rFonts w:ascii="Times New Roman" w:hAnsi="Times New Roman"/>
          <w:sz w:val="27"/>
          <w:szCs w:val="27"/>
        </w:rPr>
        <w:t>о приостановлений</w:t>
      </w:r>
      <w:proofErr w:type="gramEnd"/>
      <w:r w:rsidRPr="00885B6E">
        <w:rPr>
          <w:rFonts w:ascii="Times New Roman" w:hAnsi="Times New Roman"/>
          <w:sz w:val="27"/>
          <w:szCs w:val="27"/>
        </w:rPr>
        <w:t xml:space="preserve"> осуществления государственного </w:t>
      </w:r>
      <w:r w:rsidR="00BD08CC" w:rsidRPr="00885B6E">
        <w:rPr>
          <w:rFonts w:ascii="Times New Roman" w:hAnsi="Times New Roman"/>
          <w:sz w:val="27"/>
          <w:szCs w:val="27"/>
        </w:rPr>
        <w:t>кадастрового учета (ГКУ) за в 2 квартал 2020 года.</w:t>
      </w:r>
    </w:p>
    <w:p w:rsidR="00CD461B" w:rsidRPr="00885B6E" w:rsidRDefault="00CD461B" w:rsidP="00965E9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85B6E">
        <w:rPr>
          <w:rFonts w:ascii="Times New Roman" w:hAnsi="Times New Roman"/>
          <w:sz w:val="27"/>
          <w:szCs w:val="27"/>
        </w:rPr>
        <w:t>Во 2 квартале 2020 года поступило 14 заявлений об обжаловании решений о пр</w:t>
      </w:r>
      <w:r w:rsidR="00BD08CC" w:rsidRPr="00885B6E">
        <w:rPr>
          <w:rFonts w:ascii="Times New Roman" w:hAnsi="Times New Roman"/>
          <w:sz w:val="27"/>
          <w:szCs w:val="27"/>
        </w:rPr>
        <w:t>иостановлении осуществления ГК</w:t>
      </w:r>
      <w:r w:rsidR="00374DA5" w:rsidRPr="00885B6E">
        <w:rPr>
          <w:rFonts w:ascii="Times New Roman" w:hAnsi="Times New Roman"/>
          <w:sz w:val="27"/>
          <w:szCs w:val="27"/>
        </w:rPr>
        <w:t>У, состоялось четыре заседания А</w:t>
      </w:r>
      <w:r w:rsidR="00BD08CC" w:rsidRPr="00885B6E">
        <w:rPr>
          <w:rFonts w:ascii="Times New Roman" w:hAnsi="Times New Roman"/>
          <w:sz w:val="27"/>
          <w:szCs w:val="27"/>
        </w:rPr>
        <w:t>пелляционной комиссии.</w:t>
      </w:r>
    </w:p>
    <w:p w:rsidR="00BD08CC" w:rsidRPr="00885B6E" w:rsidRDefault="00BD08CC" w:rsidP="00965E99">
      <w:pPr>
        <w:spacing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885B6E">
        <w:rPr>
          <w:rFonts w:ascii="Times New Roman" w:hAnsi="Times New Roman"/>
          <w:sz w:val="27"/>
          <w:szCs w:val="27"/>
        </w:rPr>
        <w:t xml:space="preserve">Из поступивших </w:t>
      </w:r>
      <w:r w:rsidR="00374DA5" w:rsidRPr="00885B6E">
        <w:rPr>
          <w:rFonts w:ascii="Times New Roman" w:hAnsi="Times New Roman"/>
          <w:sz w:val="27"/>
          <w:szCs w:val="27"/>
        </w:rPr>
        <w:t>во 2 квартале 2020 года 14 заявлений,</w:t>
      </w:r>
      <w:r w:rsidR="00E2633B" w:rsidRPr="00885B6E">
        <w:rPr>
          <w:rFonts w:ascii="Times New Roman" w:hAnsi="Times New Roman"/>
          <w:sz w:val="27"/>
          <w:szCs w:val="27"/>
        </w:rPr>
        <w:t xml:space="preserve"> рассмотрены</w:t>
      </w:r>
      <w:r w:rsidR="00374DA5" w:rsidRPr="00885B6E">
        <w:rPr>
          <w:rFonts w:ascii="Times New Roman" w:hAnsi="Times New Roman"/>
          <w:sz w:val="27"/>
          <w:szCs w:val="27"/>
        </w:rPr>
        <w:t xml:space="preserve"> в т.ч. </w:t>
      </w:r>
      <w:r w:rsidR="00303505">
        <w:rPr>
          <w:rFonts w:ascii="Times New Roman" w:hAnsi="Times New Roman"/>
          <w:sz w:val="27"/>
          <w:szCs w:val="27"/>
        </w:rPr>
        <w:t>из</w:t>
      </w:r>
      <w:r w:rsidR="00374DA5" w:rsidRPr="00885B6E">
        <w:rPr>
          <w:rFonts w:ascii="Times New Roman" w:hAnsi="Times New Roman"/>
          <w:sz w:val="27"/>
          <w:szCs w:val="27"/>
        </w:rPr>
        <w:t xml:space="preserve"> 1</w:t>
      </w:r>
      <w:r w:rsidR="00303505">
        <w:rPr>
          <w:rFonts w:ascii="Times New Roman" w:hAnsi="Times New Roman"/>
          <w:sz w:val="27"/>
          <w:szCs w:val="27"/>
        </w:rPr>
        <w:t xml:space="preserve"> квартала</w:t>
      </w:r>
      <w:r w:rsidR="00374DA5" w:rsidRPr="00885B6E">
        <w:rPr>
          <w:rFonts w:ascii="Times New Roman" w:hAnsi="Times New Roman"/>
          <w:sz w:val="27"/>
          <w:szCs w:val="27"/>
        </w:rPr>
        <w:t xml:space="preserve"> 2020</w:t>
      </w:r>
      <w:r w:rsidR="00E2633B" w:rsidRPr="00885B6E">
        <w:rPr>
          <w:rFonts w:ascii="Times New Roman" w:hAnsi="Times New Roman"/>
          <w:sz w:val="27"/>
          <w:szCs w:val="27"/>
        </w:rPr>
        <w:t xml:space="preserve"> года </w:t>
      </w:r>
      <w:r w:rsidR="00374DA5" w:rsidRPr="00885B6E">
        <w:rPr>
          <w:rFonts w:ascii="Times New Roman" w:hAnsi="Times New Roman"/>
          <w:sz w:val="27"/>
          <w:szCs w:val="27"/>
        </w:rPr>
        <w:t>(2 заявления</w:t>
      </w:r>
      <w:r w:rsidR="00303505">
        <w:rPr>
          <w:rFonts w:ascii="Times New Roman" w:hAnsi="Times New Roman"/>
          <w:sz w:val="27"/>
          <w:szCs w:val="27"/>
        </w:rPr>
        <w:t>) –</w:t>
      </w:r>
      <w:r w:rsidR="00374DA5" w:rsidRPr="00885B6E">
        <w:rPr>
          <w:rFonts w:ascii="Times New Roman" w:hAnsi="Times New Roman"/>
          <w:sz w:val="27"/>
          <w:szCs w:val="27"/>
        </w:rPr>
        <w:t xml:space="preserve"> </w:t>
      </w:r>
      <w:r w:rsidR="00965E99" w:rsidRPr="00965E99">
        <w:rPr>
          <w:rFonts w:ascii="Times New Roman" w:hAnsi="Times New Roman"/>
          <w:sz w:val="27"/>
          <w:szCs w:val="27"/>
        </w:rPr>
        <w:t xml:space="preserve"> </w:t>
      </w:r>
      <w:r w:rsidR="00965E99">
        <w:rPr>
          <w:rFonts w:ascii="Times New Roman" w:hAnsi="Times New Roman"/>
          <w:sz w:val="27"/>
          <w:szCs w:val="27"/>
        </w:rPr>
        <w:t xml:space="preserve">из </w:t>
      </w:r>
      <w:r w:rsidR="00303505">
        <w:rPr>
          <w:rFonts w:ascii="Times New Roman" w:hAnsi="Times New Roman"/>
          <w:sz w:val="27"/>
          <w:szCs w:val="27"/>
        </w:rPr>
        <w:t>2 квартал</w:t>
      </w:r>
      <w:r w:rsidR="00965E99">
        <w:rPr>
          <w:rFonts w:ascii="Times New Roman" w:hAnsi="Times New Roman"/>
          <w:sz w:val="27"/>
          <w:szCs w:val="27"/>
        </w:rPr>
        <w:t>а</w:t>
      </w:r>
      <w:r w:rsidR="00374DA5" w:rsidRPr="00885B6E">
        <w:rPr>
          <w:rFonts w:ascii="Times New Roman" w:hAnsi="Times New Roman"/>
          <w:sz w:val="27"/>
          <w:szCs w:val="27"/>
        </w:rPr>
        <w:t xml:space="preserve"> 2020 года (7 заявлений)</w:t>
      </w:r>
      <w:r w:rsidR="00E2633B" w:rsidRPr="00885B6E">
        <w:rPr>
          <w:rFonts w:ascii="Times New Roman" w:hAnsi="Times New Roman"/>
          <w:sz w:val="27"/>
          <w:szCs w:val="27"/>
        </w:rPr>
        <w:t xml:space="preserve"> из них</w:t>
      </w:r>
      <w:r w:rsidRPr="00885B6E">
        <w:rPr>
          <w:rFonts w:ascii="Times New Roman" w:hAnsi="Times New Roman"/>
          <w:sz w:val="27"/>
          <w:szCs w:val="27"/>
        </w:rPr>
        <w:t>:</w:t>
      </w:r>
    </w:p>
    <w:p w:rsidR="00CD461B" w:rsidRPr="00885B6E" w:rsidRDefault="00CD461B" w:rsidP="00965E99">
      <w:pPr>
        <w:spacing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885B6E">
        <w:rPr>
          <w:rFonts w:ascii="Times New Roman" w:hAnsi="Times New Roman"/>
          <w:sz w:val="27"/>
          <w:szCs w:val="27"/>
        </w:rPr>
        <w:t>- по 3 заявлениям принято решение об отклонении заявления об  обжаловании решения о приостановлении осуществления ГКУ;</w:t>
      </w:r>
    </w:p>
    <w:p w:rsidR="00CD461B" w:rsidRPr="00885B6E" w:rsidRDefault="002D124F" w:rsidP="00965E99">
      <w:pPr>
        <w:spacing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по 6 </w:t>
      </w:r>
      <w:r w:rsidR="00CD461B" w:rsidRPr="00885B6E">
        <w:rPr>
          <w:rFonts w:ascii="Times New Roman" w:hAnsi="Times New Roman"/>
          <w:sz w:val="27"/>
          <w:szCs w:val="27"/>
        </w:rPr>
        <w:t xml:space="preserve">заявлениям принято решение об отказе в принятии к </w:t>
      </w:r>
      <w:r w:rsidRPr="00885B6E">
        <w:rPr>
          <w:rFonts w:ascii="Times New Roman" w:hAnsi="Times New Roman"/>
          <w:sz w:val="27"/>
          <w:szCs w:val="27"/>
        </w:rPr>
        <w:t>рассмотрению заявления</w:t>
      </w:r>
      <w:r w:rsidR="00CD461B" w:rsidRPr="00885B6E">
        <w:rPr>
          <w:rFonts w:ascii="Times New Roman" w:hAnsi="Times New Roman"/>
          <w:sz w:val="27"/>
          <w:szCs w:val="27"/>
        </w:rPr>
        <w:t xml:space="preserve"> </w:t>
      </w:r>
      <w:r w:rsidRPr="00885B6E">
        <w:rPr>
          <w:rFonts w:ascii="Times New Roman" w:hAnsi="Times New Roman"/>
          <w:sz w:val="27"/>
          <w:szCs w:val="27"/>
        </w:rPr>
        <w:t>об обжаловании</w:t>
      </w:r>
      <w:r w:rsidR="00CD461B" w:rsidRPr="00885B6E">
        <w:rPr>
          <w:rFonts w:ascii="Times New Roman" w:hAnsi="Times New Roman"/>
          <w:sz w:val="27"/>
          <w:szCs w:val="27"/>
        </w:rPr>
        <w:t xml:space="preserve"> решения о приостановлении осуществления ГКУ;</w:t>
      </w:r>
    </w:p>
    <w:p w:rsidR="00CD461B" w:rsidRPr="00885B6E" w:rsidRDefault="00CD461B" w:rsidP="00965E99">
      <w:pPr>
        <w:spacing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885B6E">
        <w:rPr>
          <w:rFonts w:ascii="Times New Roman" w:hAnsi="Times New Roman"/>
          <w:sz w:val="27"/>
          <w:szCs w:val="27"/>
        </w:rPr>
        <w:t>- 1 заявление не рассмотрено, так как отозвано заявителем;</w:t>
      </w:r>
    </w:p>
    <w:p w:rsidR="00CD461B" w:rsidRPr="00885B6E" w:rsidRDefault="00CD461B" w:rsidP="00965E99">
      <w:pPr>
        <w:spacing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885B6E">
        <w:rPr>
          <w:rFonts w:ascii="Times New Roman" w:hAnsi="Times New Roman"/>
          <w:sz w:val="27"/>
          <w:szCs w:val="27"/>
        </w:rPr>
        <w:t>- 6 заявлений рассмотрены в 3 квартале 2020 года (13.07.2020).</w:t>
      </w:r>
    </w:p>
    <w:p w:rsidR="009F175F" w:rsidRPr="00885B6E" w:rsidRDefault="00BD08CC" w:rsidP="00965E99">
      <w:pPr>
        <w:spacing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885B6E">
        <w:rPr>
          <w:rFonts w:ascii="Times New Roman" w:hAnsi="Times New Roman"/>
          <w:sz w:val="27"/>
          <w:szCs w:val="27"/>
        </w:rPr>
        <w:t>Решения о признании необоснованными приостановлений в осуществлении ГКУ Апелляционной комиссией не принимались.</w:t>
      </w:r>
    </w:p>
    <w:p w:rsidR="00B84F1F" w:rsidRPr="00885B6E" w:rsidRDefault="00714A7F" w:rsidP="00495895">
      <w:pPr>
        <w:tabs>
          <w:tab w:val="left" w:pos="4471"/>
        </w:tabs>
        <w:spacing w:line="240" w:lineRule="auto"/>
        <w:ind w:firstLine="567"/>
        <w:contextualSpacing/>
        <w:jc w:val="center"/>
        <w:rPr>
          <w:rFonts w:ascii="Times New Roman" w:eastAsia="Calibri" w:hAnsi="Times New Roman"/>
          <w:i/>
          <w:sz w:val="27"/>
          <w:szCs w:val="27"/>
          <w:u w:val="single"/>
          <w:lang w:eastAsia="en-US"/>
        </w:rPr>
      </w:pPr>
      <w:r w:rsidRPr="00885B6E"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5949950" cy="2709333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0556" w:rsidRPr="00885B6E" w:rsidRDefault="00190556" w:rsidP="00190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/>
          <w:b/>
          <w:color w:val="000000" w:themeColor="text1"/>
          <w:sz w:val="27"/>
          <w:szCs w:val="27"/>
        </w:rPr>
      </w:pPr>
      <w:r w:rsidRPr="00885B6E">
        <w:rPr>
          <w:rFonts w:ascii="Cambria" w:hAnsi="Cambria"/>
          <w:b/>
          <w:color w:val="000000" w:themeColor="text1"/>
          <w:sz w:val="27"/>
          <w:szCs w:val="27"/>
        </w:rPr>
        <w:t xml:space="preserve">И.о. руководителя Управления </w:t>
      </w:r>
      <w:proofErr w:type="spellStart"/>
      <w:r w:rsidRPr="00885B6E">
        <w:rPr>
          <w:rFonts w:ascii="Cambria" w:hAnsi="Cambria"/>
          <w:b/>
          <w:color w:val="000000" w:themeColor="text1"/>
          <w:sz w:val="27"/>
          <w:szCs w:val="27"/>
        </w:rPr>
        <w:t>Росреестра</w:t>
      </w:r>
      <w:proofErr w:type="spellEnd"/>
      <w:r w:rsidRPr="00885B6E">
        <w:rPr>
          <w:rFonts w:ascii="Cambria" w:hAnsi="Cambria"/>
          <w:b/>
          <w:color w:val="000000" w:themeColor="text1"/>
          <w:sz w:val="27"/>
          <w:szCs w:val="27"/>
        </w:rPr>
        <w:t xml:space="preserve"> по Красноярскому краю, председатель апелляционной комиссии Татьяна </w:t>
      </w:r>
      <w:proofErr w:type="spellStart"/>
      <w:r w:rsidRPr="00885B6E">
        <w:rPr>
          <w:rFonts w:ascii="Cambria" w:hAnsi="Cambria"/>
          <w:b/>
          <w:color w:val="000000" w:themeColor="text1"/>
          <w:sz w:val="27"/>
          <w:szCs w:val="27"/>
        </w:rPr>
        <w:t>Голдобина</w:t>
      </w:r>
      <w:proofErr w:type="spellEnd"/>
      <w:r w:rsidRPr="00885B6E">
        <w:rPr>
          <w:rFonts w:ascii="Cambria" w:hAnsi="Cambria"/>
          <w:b/>
          <w:color w:val="000000" w:themeColor="text1"/>
          <w:sz w:val="27"/>
          <w:szCs w:val="27"/>
        </w:rPr>
        <w:t xml:space="preserve">: </w:t>
      </w:r>
    </w:p>
    <w:p w:rsidR="00190556" w:rsidRPr="00885B6E" w:rsidRDefault="00190556" w:rsidP="00145F2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190556" w:rsidRPr="00885B6E" w:rsidRDefault="00885B6E" w:rsidP="001905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«</w:t>
      </w:r>
      <w:r w:rsidR="00190556" w:rsidRPr="00885B6E">
        <w:rPr>
          <w:rFonts w:ascii="Times New Roman" w:hAnsi="Times New Roman"/>
          <w:color w:val="000000" w:themeColor="text1"/>
          <w:sz w:val="27"/>
          <w:szCs w:val="27"/>
        </w:rPr>
        <w:t>Подводя итоги деятельности Апелляционной комиссии за 2 квартал 2020 года хочу отметить, что основные причины приостановлений в осуществлении государственного кадастрового учета связаны с ошибками кадастровых инженеров, в чьи полномочия входит подготовка документов, необходимых для его осуществления (технические, межевые планы, акты обследования).</w:t>
      </w:r>
      <w:bookmarkStart w:id="0" w:name="_GoBack"/>
      <w:bookmarkEnd w:id="0"/>
    </w:p>
    <w:p w:rsidR="005372C9" w:rsidRPr="00885B6E" w:rsidRDefault="00190556" w:rsidP="000A7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885B6E">
        <w:rPr>
          <w:rFonts w:ascii="Times New Roman" w:hAnsi="Times New Roman"/>
          <w:color w:val="000000" w:themeColor="text1"/>
          <w:sz w:val="27"/>
          <w:szCs w:val="27"/>
        </w:rPr>
        <w:t xml:space="preserve">В целях сокращения количества нарушений приостановления учетных действий Управление </w:t>
      </w:r>
      <w:proofErr w:type="spellStart"/>
      <w:r w:rsidRPr="00885B6E">
        <w:rPr>
          <w:rFonts w:ascii="Times New Roman" w:hAnsi="Times New Roman"/>
          <w:color w:val="000000" w:themeColor="text1"/>
          <w:sz w:val="27"/>
          <w:szCs w:val="27"/>
        </w:rPr>
        <w:t>Росреестра</w:t>
      </w:r>
      <w:proofErr w:type="spellEnd"/>
      <w:r w:rsidRPr="00885B6E">
        <w:rPr>
          <w:rFonts w:ascii="Times New Roman" w:hAnsi="Times New Roman"/>
          <w:color w:val="000000" w:themeColor="text1"/>
          <w:sz w:val="27"/>
          <w:szCs w:val="27"/>
        </w:rPr>
        <w:t xml:space="preserve"> регулярно взаимодействует с СРО КИ, проводится мониторинг нарушений, выявленных при осуществлении кадастровыми инженерами кадастровой деят</w:t>
      </w:r>
      <w:r w:rsidR="00965E99">
        <w:rPr>
          <w:rFonts w:ascii="Times New Roman" w:hAnsi="Times New Roman"/>
          <w:color w:val="000000" w:themeColor="text1"/>
          <w:sz w:val="27"/>
          <w:szCs w:val="27"/>
        </w:rPr>
        <w:t>ельности, направляются</w:t>
      </w:r>
      <w:r w:rsidRPr="00885B6E">
        <w:rPr>
          <w:rFonts w:ascii="Times New Roman" w:hAnsi="Times New Roman"/>
          <w:color w:val="000000" w:themeColor="text1"/>
          <w:sz w:val="27"/>
          <w:szCs w:val="27"/>
        </w:rPr>
        <w:t xml:space="preserve"> информационные письма, а также обзоры изменений законодательства</w:t>
      </w:r>
      <w:r w:rsidR="00885B6E">
        <w:rPr>
          <w:rFonts w:ascii="Times New Roman" w:hAnsi="Times New Roman"/>
          <w:color w:val="000000" w:themeColor="text1"/>
          <w:sz w:val="27"/>
          <w:szCs w:val="27"/>
        </w:rPr>
        <w:t>»</w:t>
      </w:r>
      <w:r w:rsidRPr="00885B6E">
        <w:rPr>
          <w:rFonts w:ascii="Times New Roman" w:hAnsi="Times New Roman"/>
          <w:color w:val="000000" w:themeColor="text1"/>
          <w:sz w:val="27"/>
          <w:szCs w:val="27"/>
        </w:rPr>
        <w:t>.</w:t>
      </w:r>
    </w:p>
    <w:sectPr w:rsidR="005372C9" w:rsidRPr="00885B6E" w:rsidSect="00965E99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6811"/>
    <w:multiLevelType w:val="hybridMultilevel"/>
    <w:tmpl w:val="DC3EDDB4"/>
    <w:lvl w:ilvl="0" w:tplc="C5D06F28">
      <w:start w:val="1"/>
      <w:numFmt w:val="upperRoman"/>
      <w:lvlText w:val="%1."/>
      <w:lvlJc w:val="left"/>
      <w:pPr>
        <w:ind w:left="1362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4DE475D2"/>
    <w:multiLevelType w:val="hybridMultilevel"/>
    <w:tmpl w:val="D2687B74"/>
    <w:lvl w:ilvl="0" w:tplc="1AC436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D05E0B"/>
    <w:multiLevelType w:val="hybridMultilevel"/>
    <w:tmpl w:val="DAA6A074"/>
    <w:lvl w:ilvl="0" w:tplc="7A7C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EA8"/>
    <w:rsid w:val="00002CE7"/>
    <w:rsid w:val="00024E3A"/>
    <w:rsid w:val="00027F7E"/>
    <w:rsid w:val="000A7D2E"/>
    <w:rsid w:val="00145F2F"/>
    <w:rsid w:val="0015111C"/>
    <w:rsid w:val="00165D94"/>
    <w:rsid w:val="00190556"/>
    <w:rsid w:val="002936F5"/>
    <w:rsid w:val="002D124F"/>
    <w:rsid w:val="002E37B0"/>
    <w:rsid w:val="00303505"/>
    <w:rsid w:val="00374DA5"/>
    <w:rsid w:val="004111EA"/>
    <w:rsid w:val="00433206"/>
    <w:rsid w:val="00495895"/>
    <w:rsid w:val="004A1CF0"/>
    <w:rsid w:val="004C44B8"/>
    <w:rsid w:val="004C78F7"/>
    <w:rsid w:val="004D66CE"/>
    <w:rsid w:val="00504FDF"/>
    <w:rsid w:val="0051370B"/>
    <w:rsid w:val="00516674"/>
    <w:rsid w:val="005372C9"/>
    <w:rsid w:val="00585F1D"/>
    <w:rsid w:val="005B2C1B"/>
    <w:rsid w:val="005C44E8"/>
    <w:rsid w:val="005D5F3E"/>
    <w:rsid w:val="005E1A98"/>
    <w:rsid w:val="005F23B1"/>
    <w:rsid w:val="006140CE"/>
    <w:rsid w:val="00622740"/>
    <w:rsid w:val="006307E0"/>
    <w:rsid w:val="006570B5"/>
    <w:rsid w:val="00664739"/>
    <w:rsid w:val="00697969"/>
    <w:rsid w:val="00706AB2"/>
    <w:rsid w:val="00714A7F"/>
    <w:rsid w:val="007630A4"/>
    <w:rsid w:val="007715FE"/>
    <w:rsid w:val="0077304F"/>
    <w:rsid w:val="007822E3"/>
    <w:rsid w:val="00792F4D"/>
    <w:rsid w:val="007A04CA"/>
    <w:rsid w:val="008060AA"/>
    <w:rsid w:val="00811FA9"/>
    <w:rsid w:val="00817472"/>
    <w:rsid w:val="00835576"/>
    <w:rsid w:val="00885B6E"/>
    <w:rsid w:val="00901C76"/>
    <w:rsid w:val="009047FE"/>
    <w:rsid w:val="009312E5"/>
    <w:rsid w:val="00965E99"/>
    <w:rsid w:val="00967DF6"/>
    <w:rsid w:val="00990D98"/>
    <w:rsid w:val="009B4250"/>
    <w:rsid w:val="009C0D4A"/>
    <w:rsid w:val="009F175F"/>
    <w:rsid w:val="00A83281"/>
    <w:rsid w:val="00A97B10"/>
    <w:rsid w:val="00AA6F3E"/>
    <w:rsid w:val="00AD1670"/>
    <w:rsid w:val="00B45302"/>
    <w:rsid w:val="00B5478B"/>
    <w:rsid w:val="00B7008E"/>
    <w:rsid w:val="00B84F1F"/>
    <w:rsid w:val="00BD08CC"/>
    <w:rsid w:val="00BF2465"/>
    <w:rsid w:val="00C0199B"/>
    <w:rsid w:val="00C1269E"/>
    <w:rsid w:val="00C150B2"/>
    <w:rsid w:val="00C32EA8"/>
    <w:rsid w:val="00C422A4"/>
    <w:rsid w:val="00C76198"/>
    <w:rsid w:val="00CB4114"/>
    <w:rsid w:val="00CC7574"/>
    <w:rsid w:val="00CD461B"/>
    <w:rsid w:val="00CE2A15"/>
    <w:rsid w:val="00D00DEE"/>
    <w:rsid w:val="00D27714"/>
    <w:rsid w:val="00D3052E"/>
    <w:rsid w:val="00D564EC"/>
    <w:rsid w:val="00DB604E"/>
    <w:rsid w:val="00DE5D21"/>
    <w:rsid w:val="00E216AC"/>
    <w:rsid w:val="00E2633B"/>
    <w:rsid w:val="00E447F1"/>
    <w:rsid w:val="00E76D02"/>
    <w:rsid w:val="00ED0160"/>
    <w:rsid w:val="00F21AA8"/>
    <w:rsid w:val="00F72B0D"/>
    <w:rsid w:val="00F9631E"/>
    <w:rsid w:val="00FB0D97"/>
    <w:rsid w:val="00FD6B3A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543EF-D683-4206-96F7-AB5689D3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A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216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564EC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D564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E21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27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Информация по решениям, принятым апелляционной комиссией</a:t>
            </a:r>
          </a:p>
        </c:rich>
      </c:tx>
      <c:layout>
        <c:manualLayout>
          <c:xMode val="edge"/>
          <c:yMode val="edge"/>
          <c:x val="0.15461587344339844"/>
          <c:y val="1.0744452553162283E-3"/>
        </c:manualLayout>
      </c:layout>
      <c:overlay val="0"/>
      <c:spPr>
        <a:noFill/>
        <a:ln w="17611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022750775594668"/>
          <c:y val="0.16949152542372889"/>
          <c:w val="0.28852119958634975"/>
          <c:h val="0.29491525423728832"/>
        </c:manualLayout>
      </c:layout>
      <c:pie3DChart>
        <c:varyColors val="1"/>
        <c:ser>
          <c:idx val="0"/>
          <c:order val="0"/>
          <c:spPr>
            <a:ln w="17611">
              <a:noFill/>
            </a:ln>
          </c:spPr>
          <c:dPt>
            <c:idx val="0"/>
            <c:bubble3D val="0"/>
            <c:spPr>
              <a:solidFill>
                <a:srgbClr val="558ED5"/>
              </a:solidFill>
              <a:ln w="17611">
                <a:noFill/>
              </a:ln>
            </c:spPr>
          </c:dPt>
          <c:dPt>
            <c:idx val="1"/>
            <c:bubble3D val="0"/>
            <c:spPr>
              <a:solidFill>
                <a:srgbClr val="EDCCCB"/>
              </a:solidFill>
              <a:ln w="17611">
                <a:noFill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7611">
                <a:noFill/>
              </a:ln>
            </c:spPr>
          </c:dPt>
          <c:dLbls>
            <c:dLbl>
              <c:idx val="0"/>
              <c:layout>
                <c:manualLayout>
                  <c:x val="1.7339185266615671E-2"/>
                  <c:y val="-5.867975623520621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Решения об отказе в принятии к рассмотрению заявления об обжаловании решения о приостановлении - 6</a:t>
                    </a:r>
                  </a:p>
                </c:rich>
              </c:tx>
              <c:spPr>
                <a:noFill/>
                <a:ln w="1761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3563979529239743E-2"/>
                  <c:y val="0.2092284350532132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Решения об отклонении заявления об обжаловании решения о приостановлении  - 3</a:t>
                    </a:r>
                  </a:p>
                </c:rich>
              </c:tx>
              <c:spPr>
                <a:noFill/>
                <a:ln w="1761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983179424943788E-2"/>
                  <c:y val="6.654220798993702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Отозвано заявителем - 1</a:t>
                    </a:r>
                  </a:p>
                </c:rich>
              </c:tx>
              <c:spPr>
                <a:noFill/>
                <a:ln w="1761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spPr>
                <a:noFill/>
                <a:ln w="1761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7611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Решения об отказе в принятии к рассмотрению заявления об обжаловании решения о приостановлении </c:v>
                </c:pt>
                <c:pt idx="1">
                  <c:v>Решения об отклонении заявления об обжаловании решения о приостановлении </c:v>
                </c:pt>
                <c:pt idx="2">
                  <c:v>отозваны заявителем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7611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109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214D7-0589-4CE5-A7F4-2E1164A0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valevich</dc:creator>
  <cp:lastModifiedBy>Карвоев Владимир Александрович</cp:lastModifiedBy>
  <cp:revision>67</cp:revision>
  <cp:lastPrinted>2020-07-23T03:56:00Z</cp:lastPrinted>
  <dcterms:created xsi:type="dcterms:W3CDTF">2020-07-22T02:55:00Z</dcterms:created>
  <dcterms:modified xsi:type="dcterms:W3CDTF">2020-07-29T10:20:00Z</dcterms:modified>
</cp:coreProperties>
</file>